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Құжаттар · Сұрау · Қазақстан</w:t>
      </w:r>
    </w:p>
    <w:p>
      <w:r>
        <w:t/>
      </w:r>
    </w:p>
    <w:p>
      <w:r>
        <w:t>Аккаунт: ______________________________</w:t>
      </w:r>
    </w:p>
    <w:p>
      <w:r>
        <w:t>Қайда жіберу: ______________________________</w:t>
      </w:r>
    </w:p>
    <w:p>
      <w:r>
        <w:t>Дәлелдер: ______________________________</w:t>
      </w:r>
    </w:p>
    <w:p>
      <w:r>
        <w:t>Сұрау: ______________________________</w:t>
      </w:r>
    </w:p>
    <w:p>
      <w:r>
        <w:t/>
      </w:r>
    </w:p>
    <w:p>
      <w:r>
        <w:t>Үлгі · Құжаттар · Дәлелдер · Қайда жіберу · Қазақстан.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Kazakhstan: https://kz.legalblanks.com</w:t>
      </w:r>
    </w:p>
    <w:p>
      <w:r>
        <w:t/>
      </w:r>
    </w:p>
    <w:p>
      <w:r>
        <w:t>Страница шаблона: https://kz.legalblanks.com/documents/housing/tenancy-notice-kz</w:t>
      </w:r>
    </w:p>
    <w:p>
      <w:r>
        <w:t/>
      </w:r>
    </w:p>
    <w:p>
      <w:r>
        <w:t>Дата формирования: 07.10.2026. Последняя проверка шаблона: 07.10.2026.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