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Құжаттар · Сұрау · Қазақстан</w:t>
      </w:r>
    </w:p>
    <w:p>
      <w:r>
        <w:t/>
      </w:r>
    </w:p>
    <w:p>
      <w:r>
        <w:t>Аккаунт: ______________________________</w:t>
      </w:r>
    </w:p>
    <w:p>
      <w:r>
        <w:t>Қайда жіберу: ______________________________</w:t>
      </w:r>
    </w:p>
    <w:p>
      <w:r>
        <w:t>Дәлелдер: ______________________________</w:t>
      </w:r>
    </w:p>
    <w:p>
      <w:r>
        <w:t>Сұрау: ______________________________</w:t>
      </w:r>
    </w:p>
    <w:p>
      <w:r>
        <w:t/>
      </w:r>
    </w:p>
    <w:p>
      <w:r>
        <w:t>Үлгі · Құжаттар · Дәлелдер · Қайда жіберу · Қазақстан.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Kazakhstan: https://kz.legalblanks.com</w:t>
      </w:r>
    </w:p>
    <w:p>
      <w:r>
        <w:t/>
      </w:r>
    </w:p>
    <w:p>
      <w:r>
        <w:t>Страница шаблона: https://kz.legalblanks.com/documents/consumer/consumer-complaint-kz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